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6B" w:rsidRPr="009F036B" w:rsidRDefault="009F036B" w:rsidP="009F036B">
      <w:pPr>
        <w:spacing w:after="120"/>
        <w:jc w:val="center"/>
        <w:rPr>
          <w:b/>
          <w:sz w:val="24"/>
          <w:szCs w:val="24"/>
        </w:rPr>
      </w:pPr>
      <w:r w:rsidRPr="009F036B">
        <w:rPr>
          <w:b/>
          <w:sz w:val="24"/>
          <w:szCs w:val="24"/>
        </w:rPr>
        <w:t xml:space="preserve">Бесплатные семинары по страхованию ответственности владельцев опасных объектов </w:t>
      </w:r>
      <w:r>
        <w:rPr>
          <w:b/>
          <w:sz w:val="24"/>
          <w:szCs w:val="24"/>
        </w:rPr>
        <w:t>в рамках требований Федерального закона № 225-ФЗ</w:t>
      </w:r>
      <w:r>
        <w:rPr>
          <w:b/>
          <w:sz w:val="24"/>
          <w:szCs w:val="24"/>
        </w:rPr>
        <w:br/>
      </w:r>
      <w:r w:rsidRPr="009F036B">
        <w:rPr>
          <w:b/>
          <w:sz w:val="24"/>
          <w:szCs w:val="24"/>
        </w:rPr>
        <w:t>(бюджетные организации, объекты государственного или муниципального имущества)</w:t>
      </w:r>
    </w:p>
    <w:p w:rsidR="00001C53" w:rsidRDefault="009F036B" w:rsidP="009F036B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01C53">
        <w:rPr>
          <w:sz w:val="24"/>
          <w:szCs w:val="24"/>
        </w:rPr>
        <w:t xml:space="preserve"> 01 января 2013 года владельцы </w:t>
      </w:r>
      <w:r w:rsidR="00001C53" w:rsidRPr="00A9565D">
        <w:rPr>
          <w:sz w:val="24"/>
          <w:szCs w:val="24"/>
        </w:rPr>
        <w:t xml:space="preserve">опасных объектов, которые являются государственным или муниципальным имуществом и финансирование эксплуатации которых полностью или частично </w:t>
      </w:r>
      <w:proofErr w:type="gramStart"/>
      <w:r w:rsidR="00001C53" w:rsidRPr="00A9565D">
        <w:rPr>
          <w:sz w:val="24"/>
          <w:szCs w:val="24"/>
        </w:rPr>
        <w:t>осуществляется за счет средств соответствующих бюджетов</w:t>
      </w:r>
      <w:r w:rsidR="00001C53">
        <w:rPr>
          <w:sz w:val="24"/>
          <w:szCs w:val="24"/>
        </w:rPr>
        <w:t xml:space="preserve"> должны</w:t>
      </w:r>
      <w:proofErr w:type="gramEnd"/>
      <w:r w:rsidR="00001C53">
        <w:rPr>
          <w:sz w:val="24"/>
          <w:szCs w:val="24"/>
        </w:rPr>
        <w:t xml:space="preserve"> страховать свою ответственность за причинение вреда в результате аварии в рамках Федерального закона от 27.07.2010 г. № 225-ФЗ.</w:t>
      </w:r>
    </w:p>
    <w:p w:rsidR="00001C53" w:rsidRDefault="009F036B" w:rsidP="00001C53">
      <w:pPr>
        <w:spacing w:after="12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001C53">
        <w:rPr>
          <w:sz w:val="24"/>
          <w:szCs w:val="24"/>
        </w:rPr>
        <w:t xml:space="preserve"> соответствии со ст. 9.19 КоАП РФ </w:t>
      </w:r>
      <w:r w:rsidR="00001C53" w:rsidRPr="00A9565D">
        <w:rPr>
          <w:sz w:val="24"/>
          <w:szCs w:val="24"/>
        </w:rPr>
        <w:t xml:space="preserve">эксплуатация опасного объекта в случае отсутствия договора обязательного страхования гражданской ответственности влечет наложение административного штрафа на должностных лиц в размере от </w:t>
      </w:r>
      <w:r w:rsidR="00001C53">
        <w:rPr>
          <w:sz w:val="24"/>
          <w:szCs w:val="24"/>
        </w:rPr>
        <w:t>15 тыс. руб.</w:t>
      </w:r>
      <w:r w:rsidR="00001C53" w:rsidRPr="00A9565D">
        <w:rPr>
          <w:sz w:val="24"/>
          <w:szCs w:val="24"/>
        </w:rPr>
        <w:t xml:space="preserve"> до </w:t>
      </w:r>
      <w:r w:rsidR="00001C53">
        <w:rPr>
          <w:sz w:val="24"/>
          <w:szCs w:val="24"/>
        </w:rPr>
        <w:t>20 тыс. руб.</w:t>
      </w:r>
      <w:r w:rsidR="00001C53" w:rsidRPr="00A9565D">
        <w:rPr>
          <w:sz w:val="24"/>
          <w:szCs w:val="24"/>
        </w:rPr>
        <w:t xml:space="preserve">, на юридических лиц - от </w:t>
      </w:r>
      <w:r w:rsidR="00001C53">
        <w:rPr>
          <w:sz w:val="24"/>
          <w:szCs w:val="24"/>
        </w:rPr>
        <w:t>300 тыс. руб.</w:t>
      </w:r>
      <w:r w:rsidR="00001C53" w:rsidRPr="00A9565D">
        <w:rPr>
          <w:sz w:val="24"/>
          <w:szCs w:val="24"/>
        </w:rPr>
        <w:t xml:space="preserve"> до </w:t>
      </w:r>
      <w:r w:rsidR="00001C53">
        <w:rPr>
          <w:sz w:val="24"/>
          <w:szCs w:val="24"/>
        </w:rPr>
        <w:t>500 тыс. руб. Кроме того, в ряде случаев органами надзора может быть наложен запрет на эксплуатацию опасного</w:t>
      </w:r>
      <w:proofErr w:type="gramEnd"/>
      <w:r w:rsidR="00001C53">
        <w:rPr>
          <w:sz w:val="24"/>
          <w:szCs w:val="24"/>
        </w:rPr>
        <w:t xml:space="preserve"> объекта.</w:t>
      </w:r>
    </w:p>
    <w:p w:rsidR="00001C53" w:rsidRDefault="00001C53" w:rsidP="00001C53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разъяснения основных требований указанного Федерального закона, </w:t>
      </w:r>
      <w:r w:rsidRPr="00A9565D">
        <w:rPr>
          <w:sz w:val="24"/>
          <w:szCs w:val="24"/>
        </w:rPr>
        <w:t xml:space="preserve">а также порядка оформления документов при заключении договора и расчета и уплаты страховой премии Национальный союз страховщиков ответственности </w:t>
      </w:r>
      <w:r w:rsidR="009F036B">
        <w:rPr>
          <w:sz w:val="24"/>
          <w:szCs w:val="24"/>
        </w:rPr>
        <w:t xml:space="preserve">(НССО) </w:t>
      </w:r>
      <w:r w:rsidRPr="00A9565D">
        <w:rPr>
          <w:sz w:val="24"/>
          <w:szCs w:val="24"/>
        </w:rPr>
        <w:t>проводит семинары</w:t>
      </w:r>
      <w:r>
        <w:rPr>
          <w:sz w:val="24"/>
          <w:szCs w:val="24"/>
        </w:rPr>
        <w:t xml:space="preserve"> в следующих городах</w:t>
      </w:r>
      <w:r w:rsidRPr="00A9565D">
        <w:rPr>
          <w:sz w:val="24"/>
          <w:szCs w:val="24"/>
        </w:rPr>
        <w:t>:</w:t>
      </w:r>
    </w:p>
    <w:p w:rsidR="009F036B" w:rsidRPr="009F036B" w:rsidRDefault="009F036B" w:rsidP="009F036B">
      <w:pPr>
        <w:pStyle w:val="a4"/>
        <w:numPr>
          <w:ilvl w:val="0"/>
          <w:numId w:val="2"/>
        </w:numPr>
        <w:spacing w:after="120"/>
        <w:ind w:left="567" w:hanging="567"/>
        <w:jc w:val="both"/>
        <w:rPr>
          <w:sz w:val="24"/>
          <w:szCs w:val="24"/>
        </w:rPr>
      </w:pPr>
      <w:r w:rsidRPr="009F036B">
        <w:rPr>
          <w:sz w:val="24"/>
          <w:szCs w:val="24"/>
        </w:rPr>
        <w:t>19 ноября – г. Санкт-Петербург, Литейный пр.,14/Ф</w:t>
      </w:r>
      <w:r>
        <w:rPr>
          <w:sz w:val="24"/>
          <w:szCs w:val="24"/>
        </w:rPr>
        <w:t>урштатская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.1, отель «Олимпия»</w:t>
      </w:r>
    </w:p>
    <w:p w:rsidR="009F036B" w:rsidRPr="009F036B" w:rsidRDefault="009F036B" w:rsidP="009F036B">
      <w:pPr>
        <w:pStyle w:val="a4"/>
        <w:numPr>
          <w:ilvl w:val="0"/>
          <w:numId w:val="2"/>
        </w:numPr>
        <w:spacing w:after="120"/>
        <w:ind w:left="567" w:hanging="567"/>
        <w:jc w:val="both"/>
        <w:rPr>
          <w:sz w:val="24"/>
          <w:szCs w:val="24"/>
        </w:rPr>
      </w:pPr>
      <w:r w:rsidRPr="009F036B">
        <w:rPr>
          <w:sz w:val="24"/>
          <w:szCs w:val="24"/>
        </w:rPr>
        <w:t xml:space="preserve">27 ноября – г. Москва, ул. </w:t>
      </w:r>
      <w:proofErr w:type="gramStart"/>
      <w:r w:rsidRPr="009F036B">
        <w:rPr>
          <w:sz w:val="24"/>
          <w:szCs w:val="24"/>
        </w:rPr>
        <w:t>Зубовский</w:t>
      </w:r>
      <w:proofErr w:type="gramEnd"/>
      <w:r w:rsidRPr="009F036B">
        <w:rPr>
          <w:sz w:val="24"/>
          <w:szCs w:val="24"/>
        </w:rPr>
        <w:t xml:space="preserve"> б-р, д. 4, РИА-Новости </w:t>
      </w:r>
    </w:p>
    <w:p w:rsidR="009F036B" w:rsidRPr="009F036B" w:rsidRDefault="009F036B" w:rsidP="009F036B">
      <w:pPr>
        <w:pStyle w:val="a4"/>
        <w:numPr>
          <w:ilvl w:val="0"/>
          <w:numId w:val="2"/>
        </w:numPr>
        <w:spacing w:after="120"/>
        <w:ind w:left="567" w:hanging="567"/>
        <w:jc w:val="both"/>
        <w:rPr>
          <w:sz w:val="24"/>
          <w:szCs w:val="24"/>
        </w:rPr>
      </w:pPr>
      <w:r w:rsidRPr="009F036B">
        <w:rPr>
          <w:sz w:val="24"/>
          <w:szCs w:val="24"/>
        </w:rPr>
        <w:t xml:space="preserve">30 ноября - </w:t>
      </w:r>
      <w:proofErr w:type="spellStart"/>
      <w:r w:rsidRPr="009F036B">
        <w:rPr>
          <w:sz w:val="24"/>
          <w:szCs w:val="24"/>
        </w:rPr>
        <w:t>г</w:t>
      </w:r>
      <w:proofErr w:type="gramStart"/>
      <w:r w:rsidRPr="009F036B">
        <w:rPr>
          <w:sz w:val="24"/>
          <w:szCs w:val="24"/>
        </w:rPr>
        <w:t>.Р</w:t>
      </w:r>
      <w:proofErr w:type="gramEnd"/>
      <w:r w:rsidRPr="009F036B">
        <w:rPr>
          <w:sz w:val="24"/>
          <w:szCs w:val="24"/>
        </w:rPr>
        <w:t>остов</w:t>
      </w:r>
      <w:proofErr w:type="spellEnd"/>
      <w:r w:rsidR="004A74DC">
        <w:rPr>
          <w:sz w:val="24"/>
          <w:szCs w:val="24"/>
        </w:rPr>
        <w:t>-на-Дону</w:t>
      </w:r>
      <w:r w:rsidRPr="009F036B">
        <w:rPr>
          <w:sz w:val="24"/>
          <w:szCs w:val="24"/>
        </w:rPr>
        <w:t xml:space="preserve"> , </w:t>
      </w:r>
      <w:proofErr w:type="spellStart"/>
      <w:r w:rsidRPr="009F036B">
        <w:rPr>
          <w:sz w:val="24"/>
          <w:szCs w:val="24"/>
        </w:rPr>
        <w:t>пр.Нагиб</w:t>
      </w:r>
      <w:r>
        <w:rPr>
          <w:sz w:val="24"/>
          <w:szCs w:val="24"/>
        </w:rPr>
        <w:t>ина</w:t>
      </w:r>
      <w:proofErr w:type="spellEnd"/>
      <w:r>
        <w:rPr>
          <w:sz w:val="24"/>
          <w:szCs w:val="24"/>
        </w:rPr>
        <w:t>, 19, «</w:t>
      </w:r>
      <w:proofErr w:type="spellStart"/>
      <w:r>
        <w:rPr>
          <w:sz w:val="24"/>
          <w:szCs w:val="24"/>
        </w:rPr>
        <w:t>Амакс</w:t>
      </w:r>
      <w:proofErr w:type="spellEnd"/>
      <w:r>
        <w:rPr>
          <w:sz w:val="24"/>
          <w:szCs w:val="24"/>
        </w:rPr>
        <w:t xml:space="preserve"> конгресс-отель»</w:t>
      </w:r>
    </w:p>
    <w:p w:rsidR="009F036B" w:rsidRPr="009F036B" w:rsidRDefault="009F036B" w:rsidP="009F036B">
      <w:pPr>
        <w:pStyle w:val="a4"/>
        <w:numPr>
          <w:ilvl w:val="0"/>
          <w:numId w:val="2"/>
        </w:numPr>
        <w:spacing w:after="120"/>
        <w:ind w:left="567" w:hanging="567"/>
        <w:jc w:val="both"/>
        <w:rPr>
          <w:sz w:val="24"/>
          <w:szCs w:val="24"/>
        </w:rPr>
      </w:pPr>
      <w:proofErr w:type="gramStart"/>
      <w:r w:rsidRPr="009F036B">
        <w:rPr>
          <w:sz w:val="24"/>
          <w:szCs w:val="24"/>
        </w:rPr>
        <w:t>4 декабря - г. Екатеринбург, ул. Розы Люксе</w:t>
      </w:r>
      <w:r>
        <w:rPr>
          <w:sz w:val="24"/>
          <w:szCs w:val="24"/>
        </w:rPr>
        <w:t>мбург, д.49, гостиница «Онегин»</w:t>
      </w:r>
      <w:proofErr w:type="gramEnd"/>
    </w:p>
    <w:p w:rsidR="009F036B" w:rsidRPr="009F036B" w:rsidRDefault="009F036B" w:rsidP="009F036B">
      <w:pPr>
        <w:spacing w:after="120"/>
        <w:ind w:firstLine="567"/>
        <w:jc w:val="both"/>
        <w:rPr>
          <w:sz w:val="24"/>
          <w:szCs w:val="24"/>
        </w:rPr>
      </w:pPr>
      <w:r w:rsidRPr="009F036B">
        <w:rPr>
          <w:sz w:val="24"/>
          <w:szCs w:val="24"/>
        </w:rPr>
        <w:t>Участие в семинаре бесплатное. Выдаются раздаточные материалы.</w:t>
      </w:r>
    </w:p>
    <w:p w:rsidR="009F036B" w:rsidRPr="009F036B" w:rsidRDefault="009F036B" w:rsidP="009F036B">
      <w:pPr>
        <w:spacing w:after="120"/>
        <w:ind w:firstLine="567"/>
        <w:jc w:val="both"/>
        <w:rPr>
          <w:sz w:val="24"/>
          <w:szCs w:val="24"/>
        </w:rPr>
      </w:pPr>
      <w:r w:rsidRPr="009F036B">
        <w:rPr>
          <w:sz w:val="24"/>
          <w:szCs w:val="24"/>
        </w:rPr>
        <w:t>Регистрация участников семин</w:t>
      </w:r>
      <w:bookmarkStart w:id="0" w:name="_GoBack"/>
      <w:bookmarkEnd w:id="0"/>
      <w:r w:rsidRPr="009F036B">
        <w:rPr>
          <w:sz w:val="24"/>
          <w:szCs w:val="24"/>
        </w:rPr>
        <w:t>ара с 9.00 до 10.00. Начало семинара в 10.00.</w:t>
      </w:r>
    </w:p>
    <w:p w:rsidR="009F036B" w:rsidRDefault="009F036B" w:rsidP="00001C53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семинаре просьба направлять по адресу </w:t>
      </w:r>
      <w:hyperlink r:id="rId6" w:history="1">
        <w:r w:rsidRPr="008F6FEB">
          <w:rPr>
            <w:rStyle w:val="a3"/>
            <w:b/>
            <w:sz w:val="24"/>
            <w:szCs w:val="24"/>
          </w:rPr>
          <w:t>seminar@nsso.ru</w:t>
        </w:r>
        <w:r w:rsidRPr="008F6FEB">
          <w:rPr>
            <w:rStyle w:val="a3"/>
            <w:sz w:val="24"/>
            <w:szCs w:val="24"/>
          </w:rPr>
          <w:t>.</w:t>
        </w:r>
      </w:hyperlink>
    </w:p>
    <w:p w:rsidR="00001C53" w:rsidRDefault="00001C53" w:rsidP="00001C53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программе, месте и времени проведения семинара, а также </w:t>
      </w:r>
      <w:r w:rsidR="00F632DC">
        <w:rPr>
          <w:sz w:val="24"/>
          <w:szCs w:val="24"/>
        </w:rPr>
        <w:t xml:space="preserve">образец </w:t>
      </w:r>
      <w:r>
        <w:rPr>
          <w:sz w:val="24"/>
          <w:szCs w:val="24"/>
        </w:rPr>
        <w:t>заявления на участие в семинаре размещен</w:t>
      </w:r>
      <w:r w:rsidR="00F632DC">
        <w:rPr>
          <w:sz w:val="24"/>
          <w:szCs w:val="24"/>
        </w:rPr>
        <w:t>ы</w:t>
      </w:r>
      <w:r>
        <w:rPr>
          <w:sz w:val="24"/>
          <w:szCs w:val="24"/>
        </w:rPr>
        <w:t xml:space="preserve"> на сайте Национального союза страховщиков ответственности (</w:t>
      </w:r>
      <w:hyperlink r:id="rId7" w:history="1">
        <w:r w:rsidRPr="00F632DC">
          <w:rPr>
            <w:rStyle w:val="a3"/>
            <w:b/>
            <w:sz w:val="24"/>
            <w:szCs w:val="24"/>
          </w:rPr>
          <w:t>www.nsso.ru</w:t>
        </w:r>
      </w:hyperlink>
      <w:r>
        <w:rPr>
          <w:sz w:val="24"/>
          <w:szCs w:val="24"/>
        </w:rPr>
        <w:t>) в разделе «Мероприятия».</w:t>
      </w:r>
    </w:p>
    <w:p w:rsidR="00001C53" w:rsidRDefault="00001C53" w:rsidP="00001C53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семинарах ожидается выступление представителей Ростехнадзора, МЧС России, </w:t>
      </w:r>
      <w:proofErr w:type="spellStart"/>
      <w:r>
        <w:rPr>
          <w:sz w:val="24"/>
          <w:szCs w:val="24"/>
        </w:rPr>
        <w:t>Росимущества</w:t>
      </w:r>
      <w:proofErr w:type="spellEnd"/>
      <w:r>
        <w:rPr>
          <w:sz w:val="24"/>
          <w:szCs w:val="24"/>
        </w:rPr>
        <w:t>, а также страховых компаний.</w:t>
      </w:r>
    </w:p>
    <w:p w:rsidR="00001C53" w:rsidRDefault="00001C53" w:rsidP="00001C53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Приглашаем Вас принять участие в указанных семинарах.</w:t>
      </w:r>
    </w:p>
    <w:p w:rsidR="004B1420" w:rsidRDefault="004B1420"/>
    <w:sectPr w:rsidR="004B1420" w:rsidSect="00A956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2858"/>
    <w:multiLevelType w:val="hybridMultilevel"/>
    <w:tmpl w:val="DF346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E52DE4"/>
    <w:multiLevelType w:val="multilevel"/>
    <w:tmpl w:val="878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53"/>
    <w:rsid w:val="00001C53"/>
    <w:rsid w:val="004A74DC"/>
    <w:rsid w:val="004B1420"/>
    <w:rsid w:val="009F036B"/>
    <w:rsid w:val="00F6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C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C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1013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1223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3328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1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@nsso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Александр Владимирович</dc:creator>
  <cp:lastModifiedBy>Колесников Александр Владимирович</cp:lastModifiedBy>
  <cp:revision>3</cp:revision>
  <dcterms:created xsi:type="dcterms:W3CDTF">2012-10-29T05:24:00Z</dcterms:created>
  <dcterms:modified xsi:type="dcterms:W3CDTF">2012-10-29T08:52:00Z</dcterms:modified>
</cp:coreProperties>
</file>